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1C0BE3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245210FA" w14:textId="77777777" w:rsidR="002618DF" w:rsidRPr="00691731" w:rsidRDefault="002618DF" w:rsidP="002618DF">
      <w:pPr>
        <w:pStyle w:val="Titolo1"/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</w:pPr>
      <w:r w:rsidRPr="00A87BD2">
        <w:rPr>
          <w:rFonts w:ascii="Sarabun" w:hAnsi="Sarabun" w:cs="Sarabun"/>
          <w:b/>
          <w:bCs/>
          <w:i w:val="0"/>
          <w:iCs w:val="0"/>
          <w:color w:val="auto"/>
          <w:sz w:val="24"/>
          <w:szCs w:val="32"/>
        </w:rPr>
        <w:t>“</w:t>
      </w:r>
      <w:r w:rsidRPr="00691731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 xml:space="preserve">La nuova procedura di notifica all’archivio </w:t>
      </w:r>
    </w:p>
    <w:p w14:paraId="7B621E09" w14:textId="77777777" w:rsidR="002618DF" w:rsidRPr="00A87BD2" w:rsidRDefault="002618DF" w:rsidP="002618DF">
      <w:pPr>
        <w:pStyle w:val="Titolo1"/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</w:pPr>
      <w:r w:rsidRPr="00691731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>delle miscele pericolose: dalla teoria alla pratica</w:t>
      </w:r>
      <w:r w:rsidRPr="00A87BD2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>”</w:t>
      </w:r>
    </w:p>
    <w:p w14:paraId="7E272997" w14:textId="52B4AF7F" w:rsidR="002618DF" w:rsidRPr="002618DF" w:rsidRDefault="002618DF" w:rsidP="002618DF">
      <w:pPr>
        <w:pStyle w:val="Sottotitolo"/>
        <w:rPr>
          <w:rFonts w:ascii="Calibri" w:hAnsi="Calibri" w:cs="Calibri"/>
        </w:rPr>
      </w:pPr>
      <w:r w:rsidRPr="002618DF">
        <w:rPr>
          <w:rFonts w:ascii="Calibri" w:hAnsi="Calibri" w:cs="Calibri"/>
        </w:rPr>
        <w:t>Web-edition 25 gennaio 2024</w:t>
      </w:r>
    </w:p>
    <w:p w14:paraId="4D78652D" w14:textId="45FBF228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6674CA7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Prov…………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1BAA2F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5E75EAB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2618DF" w:rsidRPr="001B4FC2">
        <w:rPr>
          <w:rFonts w:asciiTheme="minorHAnsi" w:hAnsiTheme="minorHAnsi" w:cstheme="minorHAnsi"/>
          <w:b/>
          <w:sz w:val="22"/>
          <w:szCs w:val="22"/>
        </w:rPr>
        <w:t>3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50</w:t>
      </w:r>
      <w:r w:rsidRPr="001B4FC2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B4FC2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B4FC2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B4FC2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500</w:t>
      </w:r>
      <w:r w:rsidRPr="001B4FC2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B4FC2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B4FC2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408FFC" w14:textId="440188C0" w:rsidR="008A500E" w:rsidRPr="001B4FC2" w:rsidRDefault="008A500E" w:rsidP="008A500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B4FC2">
        <w:rPr>
          <w:rFonts w:ascii="Calibri" w:hAnsi="Calibri" w:cs="Calibri"/>
          <w:b/>
          <w:bCs/>
          <w:sz w:val="22"/>
          <w:szCs w:val="22"/>
        </w:rPr>
        <w:t>Sconto del 15% dal secondo iscritto</w:t>
      </w:r>
    </w:p>
    <w:p w14:paraId="49B9611A" w14:textId="77777777" w:rsidR="00891C68" w:rsidRPr="001C0BE3" w:rsidRDefault="00891C68" w:rsidP="00891C68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7D07CB25" w:rsidR="00891C68" w:rsidRPr="001B4FC2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618DF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22 gennaio 2024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a: </w:t>
      </w:r>
      <w:r w:rsidR="00DE2C40" w:rsidRPr="001B4FC2">
        <w:rPr>
          <w:rFonts w:asciiTheme="minorHAnsi" w:hAnsiTheme="minorHAnsi" w:cstheme="minorHAnsi"/>
          <w:b/>
          <w:bCs/>
          <w:sz w:val="20"/>
          <w:szCs w:val="20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predetta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predetti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B727" w14:textId="77777777" w:rsidR="005207E4" w:rsidRDefault="00520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CADB" w14:textId="77777777" w:rsidR="005207E4" w:rsidRDefault="0052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D5AF" w14:textId="77777777" w:rsidR="005207E4" w:rsidRDefault="005207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720D4EAA">
          <wp:simplePos x="0" y="0"/>
          <wp:positionH relativeFrom="column">
            <wp:posOffset>-528955</wp:posOffset>
          </wp:positionH>
          <wp:positionV relativeFrom="paragraph">
            <wp:posOffset>297180</wp:posOffset>
          </wp:positionV>
          <wp:extent cx="2987040" cy="705729"/>
          <wp:effectExtent l="0" t="0" r="381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987040" cy="705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EF7A" w14:textId="77777777" w:rsidR="005207E4" w:rsidRDefault="005207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F42D5"/>
    <w:rsid w:val="001B4FC2"/>
    <w:rsid w:val="001C0BE3"/>
    <w:rsid w:val="002535C6"/>
    <w:rsid w:val="002618DF"/>
    <w:rsid w:val="00297C2F"/>
    <w:rsid w:val="004A040B"/>
    <w:rsid w:val="004C7CC6"/>
    <w:rsid w:val="005207E4"/>
    <w:rsid w:val="005248F2"/>
    <w:rsid w:val="006A3AE4"/>
    <w:rsid w:val="00891C68"/>
    <w:rsid w:val="008A500E"/>
    <w:rsid w:val="009004B6"/>
    <w:rsid w:val="009537B9"/>
    <w:rsid w:val="009675BB"/>
    <w:rsid w:val="00D133E9"/>
    <w:rsid w:val="00DB04C6"/>
    <w:rsid w:val="00DE2C40"/>
    <w:rsid w:val="00DE5101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4</cp:revision>
  <cp:lastPrinted>2023-09-14T10:17:00Z</cp:lastPrinted>
  <dcterms:created xsi:type="dcterms:W3CDTF">2024-01-08T13:28:00Z</dcterms:created>
  <dcterms:modified xsi:type="dcterms:W3CDTF">2024-01-10T09:06:00Z</dcterms:modified>
</cp:coreProperties>
</file>